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1740"/>
        <w:gridCol w:w="390"/>
        <w:gridCol w:w="667"/>
        <w:gridCol w:w="1058"/>
      </w:tblGrid>
      <w:tr w:rsidR="00191691" w:rsidRPr="007F2DBA" w14:paraId="7D63ED21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5A0F1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8C1B6F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D056205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8E147C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4BB81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8A116A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2CAE946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9AACBD3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D0EDC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800223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EC81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DF55E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E2862" w:rsidRPr="007F2DBA" w14:paraId="788ED457" w14:textId="77777777" w:rsidTr="000E2862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A2BBB" w14:textId="77777777" w:rsidR="000E2862" w:rsidRPr="00412104" w:rsidRDefault="000E2862" w:rsidP="000E286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4C62C0" w14:textId="77777777" w:rsidR="000E2862" w:rsidRPr="00E237B3" w:rsidRDefault="000E2862" w:rsidP="000E286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7533F8" w14:textId="77777777" w:rsidR="000E2862" w:rsidRPr="003E4EAB" w:rsidRDefault="000E2862" w:rsidP="000E286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579139" w14:textId="77777777" w:rsidR="000E2862" w:rsidRPr="007F2DBA" w:rsidRDefault="000E2862" w:rsidP="000E286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6B39A2" w14:textId="77777777" w:rsidR="000E2862" w:rsidRDefault="000E2862" w:rsidP="000E286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E2862" w:rsidRPr="007F2DBA" w14:paraId="76A311A0" w14:textId="77777777" w:rsidTr="000E2862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B4E" w14:textId="77777777" w:rsidR="000E2862" w:rsidRPr="00412104" w:rsidRDefault="000E2862" w:rsidP="000E2862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D98FD1" w14:textId="77777777" w:rsidR="000E2862" w:rsidRPr="00E237B3" w:rsidRDefault="000E2862" w:rsidP="000E286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0C67" w14:textId="77777777" w:rsidR="000E2862" w:rsidRPr="003E4EAB" w:rsidRDefault="000E2862" w:rsidP="000E2862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690" w14:textId="77777777" w:rsidR="000E2862" w:rsidRPr="00E237B3" w:rsidRDefault="000E2862" w:rsidP="000E286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A79A895" w14:textId="77777777" w:rsidTr="00835A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8E8139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459534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7CB8" w:rsidRPr="007F2DBA" w14:paraId="1A03AC86" w14:textId="77777777" w:rsidTr="00835A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AEA" w14:textId="77777777" w:rsidR="00617CB8" w:rsidRPr="007F2DBA" w:rsidRDefault="00617CB8" w:rsidP="004673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F93" w14:textId="77777777" w:rsidR="002119FF" w:rsidRPr="002119FF" w:rsidRDefault="002119FF" w:rsidP="002119F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119FF">
              <w:rPr>
                <w:rFonts w:cs="Arial"/>
                <w:b/>
                <w:color w:val="339966"/>
                <w:sz w:val="20"/>
              </w:rPr>
              <w:t>All whole building DC developments site with tree except brownfield or sites on reclaimed land for SS-02-02a</w:t>
            </w:r>
          </w:p>
          <w:p w14:paraId="76C5B6D3" w14:textId="1FEC4FCA" w:rsidR="00617CB8" w:rsidRPr="00693BEB" w:rsidRDefault="002119FF" w:rsidP="002119F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119FF">
              <w:rPr>
                <w:rFonts w:cs="Arial"/>
                <w:b/>
                <w:color w:val="339966"/>
                <w:sz w:val="20"/>
              </w:rPr>
              <w:t>All whole building DC developments site with adjacent areas of medium or high ecological value for SS-02-02b</w:t>
            </w:r>
          </w:p>
        </w:tc>
      </w:tr>
      <w:tr w:rsidR="00617CB8" w:rsidRPr="007F2DBA" w14:paraId="4F962190" w14:textId="77777777" w:rsidTr="00835A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9FE4B80" w14:textId="77777777" w:rsidR="00617CB8" w:rsidRDefault="00617CB8" w:rsidP="004673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A33787" w14:textId="77777777" w:rsidR="00617CB8" w:rsidRPr="00E237B3" w:rsidRDefault="00617CB8" w:rsidP="004673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7CB8" w:rsidRPr="007F2DBA" w14:paraId="5A240ADE" w14:textId="77777777" w:rsidTr="00835A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441" w14:textId="77777777" w:rsidR="00617CB8" w:rsidRPr="007F2DBA" w:rsidRDefault="00617CB8" w:rsidP="004673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7D85" w14:textId="0C431BF5" w:rsidR="00617CB8" w:rsidRPr="00693BEB" w:rsidRDefault="002119FF" w:rsidP="00617CB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119FF">
              <w:rPr>
                <w:rFonts w:cs="Arial"/>
                <w:b/>
                <w:color w:val="339966"/>
                <w:sz w:val="20"/>
              </w:rPr>
              <w:t>Preserve and/ or enhance the biodiversity of the site</w:t>
            </w:r>
            <w:r w:rsidR="00617CB8" w:rsidRPr="00617CB8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835ADF" w:rsidRPr="007F2DBA" w14:paraId="2DED59C5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C1BF4A" w14:textId="77777777" w:rsidR="00835ADF" w:rsidRDefault="00835A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D44F27" w14:textId="77777777" w:rsidR="00835ADF" w:rsidRPr="00E237B3" w:rsidRDefault="00835A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BBF7259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2CD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9D8" w14:textId="038E40D0" w:rsidR="00EA7722" w:rsidRPr="00EA7722" w:rsidRDefault="00EA7722" w:rsidP="00EA7722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7722">
              <w:rPr>
                <w:rFonts w:cs="Arial"/>
                <w:b/>
                <w:color w:val="339966"/>
                <w:sz w:val="20"/>
              </w:rPr>
              <w:t>(a) Preservation of ecological impact</w:t>
            </w:r>
          </w:p>
          <w:p w14:paraId="669D12A2" w14:textId="77777777" w:rsidR="000018E5" w:rsidRDefault="000018E5" w:rsidP="00EA7722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018E5">
              <w:rPr>
                <w:rFonts w:cs="Arial"/>
                <w:b/>
                <w:color w:val="339966"/>
                <w:sz w:val="20"/>
              </w:rPr>
              <w:t>1 Bonus credit point for demonstrating all identified habitat types on Site are of low or negligible indicative ecological values</w:t>
            </w:r>
            <w:r w:rsidR="003F78C6">
              <w:rPr>
                <w:rFonts w:cs="Arial"/>
                <w:b/>
                <w:color w:val="339966"/>
                <w:sz w:val="20"/>
              </w:rPr>
              <w:t>.</w:t>
            </w:r>
          </w:p>
          <w:p w14:paraId="723A405D" w14:textId="77777777" w:rsidR="000018E5" w:rsidRDefault="000018E5" w:rsidP="00EA7722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7379B6D" w14:textId="13B08541" w:rsidR="000018E5" w:rsidRDefault="000018E5" w:rsidP="00EA7722">
            <w:pPr>
              <w:pStyle w:val="Paragraph"/>
              <w:spacing w:line="240" w:lineRule="exact"/>
              <w:rPr>
                <w:rFonts w:cs="Arial"/>
                <w:b/>
                <w:i/>
                <w:iCs/>
                <w:color w:val="339966"/>
                <w:sz w:val="20"/>
              </w:rPr>
            </w:pPr>
            <w:r w:rsidRPr="000018E5">
              <w:rPr>
                <w:rFonts w:cs="Arial"/>
                <w:b/>
                <w:i/>
                <w:iCs/>
                <w:color w:val="339966"/>
                <w:sz w:val="20"/>
              </w:rPr>
              <w:t>Alternatively,</w:t>
            </w:r>
          </w:p>
          <w:p w14:paraId="75C67BA1" w14:textId="1F704ABF" w:rsidR="00EA7722" w:rsidRPr="000018E5" w:rsidRDefault="000018E5" w:rsidP="000018E5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ascii="Arial" w:hAnsi="Arial" w:cs="Arial"/>
                <w:b/>
                <w:i/>
                <w:iCs/>
                <w:color w:val="339966"/>
                <w:kern w:val="0"/>
                <w:sz w:val="20"/>
                <w:szCs w:val="20"/>
                <w:lang w:val="en-GB"/>
              </w:rPr>
            </w:pPr>
            <w:r w:rsidRPr="000018E5">
              <w:rPr>
                <w:rFonts w:ascii="Arial" w:hAnsi="Arial" w:cs="Arial"/>
                <w:b/>
                <w:i/>
                <w:iCs/>
                <w:color w:val="339966"/>
                <w:kern w:val="0"/>
                <w:sz w:val="20"/>
                <w:szCs w:val="20"/>
                <w:lang w:val="en-GB"/>
              </w:rPr>
              <w:t>1 Bonus credit point for all identified habitat types on Site of medium to high indicative ecological value are preserved intact and are either unaffected by the planned development.</w:t>
            </w:r>
            <w:r w:rsidR="00477503" w:rsidRPr="000018E5">
              <w:rPr>
                <w:rFonts w:cs="Arial"/>
                <w:b/>
                <w:i/>
                <w:iCs/>
                <w:color w:val="339966"/>
                <w:sz w:val="20"/>
              </w:rPr>
              <w:br/>
            </w:r>
          </w:p>
          <w:p w14:paraId="5A81C20D" w14:textId="357AAA12" w:rsidR="00EA7722" w:rsidRPr="00EA7722" w:rsidRDefault="00EA7722" w:rsidP="00EA7722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A7722">
              <w:rPr>
                <w:rFonts w:cs="Arial"/>
                <w:b/>
                <w:color w:val="339966"/>
                <w:sz w:val="20"/>
              </w:rPr>
              <w:t xml:space="preserve">(b) </w:t>
            </w:r>
            <w:r w:rsidR="003F78C6">
              <w:rPr>
                <w:rFonts w:cs="Arial"/>
                <w:b/>
                <w:color w:val="339966"/>
                <w:sz w:val="20"/>
              </w:rPr>
              <w:t>Enhancement of Biodiversity</w:t>
            </w:r>
          </w:p>
          <w:p w14:paraId="15E0F70C" w14:textId="48FF1C2B" w:rsidR="00EA7722" w:rsidRPr="00EA7722" w:rsidRDefault="000018E5" w:rsidP="00EA7722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0018E5">
              <w:rPr>
                <w:rFonts w:cs="Arial"/>
                <w:b/>
                <w:color w:val="339966"/>
                <w:sz w:val="20"/>
              </w:rPr>
              <w:t>1 Bonus credit point for preparing a manual on biodiversity-friendly landscape maintenance, PLUS adopting measures to increase diversity and complexity of planting for enhancing the biodiversity of the site.</w:t>
            </w:r>
          </w:p>
          <w:p w14:paraId="252085F3" w14:textId="77777777" w:rsidR="00EA7722" w:rsidRPr="007F2DBA" w:rsidRDefault="00EA7722" w:rsidP="003F78C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2D8F6D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A92AD94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19DA4F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D1AB7" w:rsidRPr="007F2DBA" w14:paraId="32EF3F1E" w14:textId="77777777" w:rsidTr="00FA3412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296C3" w14:textId="77777777" w:rsidR="008D1AB7" w:rsidRPr="007F2DBA" w:rsidRDefault="008D1AB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5AC" w14:textId="1D5217E1" w:rsidR="008D1AB7" w:rsidRPr="007F2DBA" w:rsidRDefault="003F78C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  <w:r w:rsidR="008D1AB7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9357A0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9F05A6" w:rsidRPr="007F2DBA" w14:paraId="165B88F4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E41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DC2A9D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50A1A9CB" w14:textId="77777777" w:rsidR="00F10EB1" w:rsidRDefault="00F10EB1">
      <w:pPr>
        <w:rPr>
          <w:lang w:eastAsia="zh-HK"/>
        </w:rPr>
      </w:pPr>
    </w:p>
    <w:p w14:paraId="64FBB094" w14:textId="77777777" w:rsidR="00F10EB1" w:rsidRDefault="00F10EB1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9911"/>
      </w:tblGrid>
      <w:tr w:rsidR="001F78E8" w:rsidRPr="007F2DBA" w14:paraId="164951E7" w14:textId="77777777" w:rsidTr="00292A79">
        <w:tc>
          <w:tcPr>
            <w:tcW w:w="10728" w:type="dxa"/>
            <w:gridSpan w:val="3"/>
            <w:tcBorders>
              <w:bottom w:val="single" w:sz="4" w:space="0" w:color="auto"/>
            </w:tcBorders>
          </w:tcPr>
          <w:p w14:paraId="26B203D2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477503" w:rsidRPr="000F17EE" w14:paraId="5387F263" w14:textId="77777777" w:rsidTr="00292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D7D0C1" w14:textId="77777777" w:rsidR="00477503" w:rsidRPr="00B65A90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3703AAE" w14:textId="243EA338" w:rsidR="00477503" w:rsidRPr="00BB50C8" w:rsidRDefault="009357A0" w:rsidP="00B249CD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9357A0">
              <w:rPr>
                <w:rFonts w:cs="Arial"/>
                <w:color w:val="000000" w:themeColor="text1"/>
                <w:sz w:val="20"/>
                <w:lang w:eastAsia="zh-HK"/>
              </w:rPr>
              <w:t>SS-02-02a</w:t>
            </w:r>
            <w:r w:rsidRPr="009357A0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477503" w:rsidRPr="00477503">
              <w:rPr>
                <w:rFonts w:cs="Arial"/>
                <w:color w:val="000000" w:themeColor="text1"/>
                <w:sz w:val="20"/>
                <w:lang w:eastAsia="zh-HK"/>
              </w:rPr>
              <w:t xml:space="preserve">Preservation of </w:t>
            </w:r>
            <w:r w:rsidR="00B249CD">
              <w:rPr>
                <w:rFonts w:cs="Arial" w:hint="eastAsia"/>
                <w:color w:val="000000" w:themeColor="text1"/>
                <w:sz w:val="20"/>
                <w:lang w:eastAsia="zh-HK"/>
              </w:rPr>
              <w:t>E</w:t>
            </w:r>
            <w:r w:rsidR="00477503" w:rsidRPr="00477503">
              <w:rPr>
                <w:rFonts w:cs="Arial"/>
                <w:color w:val="000000" w:themeColor="text1"/>
                <w:sz w:val="20"/>
                <w:lang w:eastAsia="zh-HK"/>
              </w:rPr>
              <w:t xml:space="preserve">cological </w:t>
            </w:r>
            <w:r w:rsidR="00B249CD">
              <w:rPr>
                <w:rFonts w:cs="Arial" w:hint="eastAsia"/>
                <w:color w:val="000000" w:themeColor="text1"/>
                <w:sz w:val="20"/>
                <w:lang w:eastAsia="zh-HK"/>
              </w:rPr>
              <w:t>I</w:t>
            </w:r>
            <w:r w:rsidR="00477503" w:rsidRPr="00477503">
              <w:rPr>
                <w:rFonts w:cs="Arial"/>
                <w:color w:val="000000" w:themeColor="text1"/>
                <w:sz w:val="20"/>
                <w:lang w:eastAsia="zh-HK"/>
              </w:rPr>
              <w:t>mpact</w:t>
            </w:r>
          </w:p>
        </w:tc>
      </w:tr>
      <w:tr w:rsidR="00477503" w:rsidRPr="000F17EE" w14:paraId="49EB95F3" w14:textId="77777777" w:rsidTr="00292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16A9D41" w14:textId="77777777" w:rsidR="00477503" w:rsidRPr="00477503" w:rsidRDefault="00477503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97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1F7F90" w14:textId="77777777" w:rsidR="00477503" w:rsidRPr="00B65A90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6D6C96" w14:textId="77777777" w:rsidR="00477503" w:rsidRDefault="002A6A43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All e</w:t>
            </w:r>
            <w:r w:rsidR="00477503" w:rsidRPr="00477503">
              <w:rPr>
                <w:rFonts w:cs="Arial"/>
                <w:color w:val="000000" w:themeColor="text1"/>
                <w:sz w:val="20"/>
                <w:lang w:eastAsia="zh-HK"/>
              </w:rPr>
              <w:t xml:space="preserve">xisting habitat types of medium to high ecological values are identified </w:t>
            </w:r>
            <w:r w:rsidR="00477503">
              <w:rPr>
                <w:rFonts w:cs="Arial"/>
                <w:color w:val="000000" w:themeColor="text1"/>
                <w:sz w:val="20"/>
                <w:lang w:eastAsia="zh-HK"/>
              </w:rPr>
              <w:t xml:space="preserve">and preserved </w:t>
            </w:r>
            <w:r w:rsidR="00477503" w:rsidRPr="00477503">
              <w:rPr>
                <w:rFonts w:cs="Arial"/>
                <w:color w:val="000000" w:themeColor="text1"/>
                <w:sz w:val="20"/>
                <w:lang w:eastAsia="zh-HK"/>
              </w:rPr>
              <w:t>on the Site</w:t>
            </w:r>
          </w:p>
        </w:tc>
      </w:tr>
      <w:tr w:rsidR="00477503" w:rsidRPr="000F17EE" w14:paraId="5EF66FD7" w14:textId="77777777" w:rsidTr="00292A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6DE474D9" w14:textId="77777777" w:rsidR="00477503" w:rsidRPr="00477503" w:rsidRDefault="00477503" w:rsidP="004775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8024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063A669" w14:textId="77777777" w:rsidR="00477503" w:rsidRPr="00B65A90" w:rsidRDefault="00477503" w:rsidP="0047750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9F3F478" w14:textId="77777777" w:rsidR="00477503" w:rsidRDefault="002A6A43" w:rsidP="004775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</w:t>
            </w:r>
            <w:r w:rsidRPr="002A6A43">
              <w:rPr>
                <w:rFonts w:cs="Arial"/>
                <w:color w:val="000000" w:themeColor="text1"/>
                <w:sz w:val="20"/>
                <w:lang w:eastAsia="zh-HK"/>
              </w:rPr>
              <w:t xml:space="preserve">ll existing habitat types of low to high ecological values are identified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and enhanced </w:t>
            </w:r>
            <w:r w:rsidRPr="002A6A43">
              <w:rPr>
                <w:rFonts w:cs="Arial"/>
                <w:color w:val="000000" w:themeColor="text1"/>
                <w:sz w:val="20"/>
                <w:lang w:eastAsia="zh-HK"/>
              </w:rPr>
              <w:t>on the Site</w:t>
            </w:r>
          </w:p>
        </w:tc>
      </w:tr>
      <w:tr w:rsidR="00A531D8" w:rsidRPr="000F17EE" w14:paraId="56EC04DB" w14:textId="77777777" w:rsidTr="00BA2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dashSmallGap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78B04B05" w14:textId="77777777" w:rsidR="00A531D8" w:rsidRPr="00B65A90" w:rsidRDefault="00F154CD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br w:type="page"/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3469565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531D8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282" w:type="dxa"/>
            <w:gridSpan w:val="2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1E3AF595" w14:textId="40820AF0" w:rsidR="00A531D8" w:rsidRPr="00BB50C8" w:rsidRDefault="009357A0" w:rsidP="00B249CD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9357A0">
              <w:rPr>
                <w:rFonts w:cs="Arial"/>
                <w:color w:val="000000" w:themeColor="text1"/>
                <w:sz w:val="20"/>
                <w:lang w:eastAsia="zh-HK"/>
              </w:rPr>
              <w:t>SS-02-02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C0330C" w:rsidRPr="00C0330C">
              <w:rPr>
                <w:rFonts w:cs="Arial"/>
                <w:color w:val="000000" w:themeColor="text1"/>
                <w:sz w:val="20"/>
                <w:lang w:eastAsia="zh-HK"/>
              </w:rPr>
              <w:t>Enhancement of Biodiversity</w:t>
            </w:r>
          </w:p>
        </w:tc>
      </w:tr>
      <w:tr w:rsidR="00A531D8" w:rsidRPr="000F17EE" w14:paraId="2BF3A1CB" w14:textId="77777777" w:rsidTr="00E9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7833A73" w14:textId="77777777" w:rsidR="00A531D8" w:rsidRPr="00477503" w:rsidRDefault="00A531D8" w:rsidP="00504C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7809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0660F0A" w14:textId="77777777" w:rsidR="00A531D8" w:rsidRPr="00B65A90" w:rsidRDefault="00A531D8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265BD47E" w14:textId="190F4E96" w:rsidR="00A531D8" w:rsidRDefault="005C4841" w:rsidP="00504C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Adopting</w:t>
            </w:r>
            <w:r w:rsidRPr="005C4841">
              <w:rPr>
                <w:rFonts w:cs="Arial"/>
                <w:color w:val="000000" w:themeColor="text1"/>
                <w:sz w:val="20"/>
                <w:lang w:eastAsia="zh-HK"/>
              </w:rPr>
              <w:t xml:space="preserve"> biodiversity-friendly landscape maintenance, PLUS adopting measures to increase diversity and complexity of planting for enhancing the biodiversity of the site</w:t>
            </w:r>
          </w:p>
        </w:tc>
      </w:tr>
    </w:tbl>
    <w:p w14:paraId="5A2453CC" w14:textId="77777777" w:rsidR="00E953F0" w:rsidRDefault="00E953F0" w:rsidP="00E953F0">
      <w:pPr>
        <w:rPr>
          <w:rFonts w:ascii="Arial" w:hAnsi="Arial" w:cs="Arial"/>
          <w:sz w:val="20"/>
          <w:szCs w:val="20"/>
          <w:lang w:val="en-GB" w:eastAsia="zh-HK"/>
        </w:rPr>
      </w:pPr>
    </w:p>
    <w:p w14:paraId="3EAFA023" w14:textId="77777777" w:rsidR="00E953F0" w:rsidRDefault="00E953F0" w:rsidP="00E953F0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75"/>
        <w:gridCol w:w="6017"/>
        <w:gridCol w:w="1467"/>
        <w:gridCol w:w="1467"/>
      </w:tblGrid>
      <w:tr w:rsidR="00F10EB1" w14:paraId="5FE2216C" w14:textId="77777777" w:rsidTr="008D1AB7">
        <w:tc>
          <w:tcPr>
            <w:tcW w:w="10726" w:type="dxa"/>
            <w:gridSpan w:val="4"/>
          </w:tcPr>
          <w:p w14:paraId="729F2F2F" w14:textId="10DB1BC8" w:rsidR="00F10EB1" w:rsidRPr="00C81E14" w:rsidRDefault="009357A0" w:rsidP="00445565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9357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SS-02-02a </w:t>
            </w:r>
            <w:r w:rsidR="005C4841" w:rsidRPr="005C4841">
              <w:rPr>
                <w:rFonts w:ascii="Arial" w:hAnsi="Arial" w:cs="Arial"/>
                <w:b/>
                <w:sz w:val="20"/>
                <w:szCs w:val="20"/>
                <w:lang w:val="en-GB"/>
              </w:rPr>
              <w:t>Preservation of Ecological Impact</w:t>
            </w:r>
          </w:p>
        </w:tc>
      </w:tr>
      <w:tr w:rsidR="00F10EB1" w:rsidRPr="0012259A" w14:paraId="34512E53" w14:textId="77777777" w:rsidTr="008D1AB7">
        <w:tc>
          <w:tcPr>
            <w:tcW w:w="7792" w:type="dxa"/>
            <w:gridSpan w:val="2"/>
          </w:tcPr>
          <w:p w14:paraId="2041FCE7" w14:textId="175CE10C" w:rsidR="00F10EB1" w:rsidRPr="0012259A" w:rsidRDefault="00F10EB1" w:rsidP="0044556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1E8FDD66" w14:textId="77777777" w:rsidR="00F10EB1" w:rsidRPr="0012259A" w:rsidRDefault="00F10EB1" w:rsidP="0044556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02D48DE" w14:textId="77777777" w:rsidR="00F10EB1" w:rsidRPr="0012259A" w:rsidRDefault="00F10EB1" w:rsidP="0044556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8D1AB7" w:rsidRPr="0012259A" w14:paraId="7E56D8B9" w14:textId="77777777" w:rsidTr="008D1AB7">
        <w:tc>
          <w:tcPr>
            <w:tcW w:w="1775" w:type="dxa"/>
          </w:tcPr>
          <w:p w14:paraId="296AF4CB" w14:textId="0E40F7CE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SS-02-02a_00</w:t>
            </w:r>
          </w:p>
        </w:tc>
        <w:tc>
          <w:tcPr>
            <w:tcW w:w="6017" w:type="dxa"/>
          </w:tcPr>
          <w:p w14:paraId="68393AA6" w14:textId="137CAB1A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BEAM Plus NDC submission template for SS-02-02a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5735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68BD53F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49402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80B96F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D1AB7" w:rsidRPr="0012259A" w14:paraId="6F21B6CC" w14:textId="77777777" w:rsidTr="008D1AB7">
        <w:tc>
          <w:tcPr>
            <w:tcW w:w="1775" w:type="dxa"/>
          </w:tcPr>
          <w:p w14:paraId="64C525B8" w14:textId="5A12CDCC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9357A0">
              <w:rPr>
                <w:color w:val="auto"/>
                <w:sz w:val="20"/>
              </w:rPr>
              <w:t>SS-02-02a_01</w:t>
            </w:r>
          </w:p>
        </w:tc>
        <w:tc>
          <w:tcPr>
            <w:tcW w:w="6017" w:type="dxa"/>
          </w:tcPr>
          <w:p w14:paraId="7A44EF10" w14:textId="3DBFEF0F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Habitat mapping report (Site) with scaled and dimensioned drawings and photographic records of the existing site conditions for habitat types identified in the Site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1128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194363E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90644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F1C50F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D1AB7" w:rsidRPr="0012259A" w14:paraId="3A6B01B8" w14:textId="77777777" w:rsidTr="008D1AB7">
        <w:tc>
          <w:tcPr>
            <w:tcW w:w="1775" w:type="dxa"/>
          </w:tcPr>
          <w:p w14:paraId="7B6EB51B" w14:textId="46C15245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9357A0">
              <w:rPr>
                <w:color w:val="auto"/>
                <w:sz w:val="20"/>
              </w:rPr>
              <w:t>SS-02-02a_02</w:t>
            </w:r>
          </w:p>
        </w:tc>
        <w:tc>
          <w:tcPr>
            <w:tcW w:w="6017" w:type="dxa"/>
          </w:tcPr>
          <w:p w14:paraId="6126B688" w14:textId="3D46FEE9" w:rsidR="008D1AB7" w:rsidRPr="008D1AB7" w:rsidRDefault="009357A0" w:rsidP="008D1AB7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9357A0">
              <w:rPr>
                <w:color w:val="auto"/>
                <w:sz w:val="20"/>
              </w:rPr>
              <w:t>Ecological impact reduction report on interconnectivity with adjacent areas of ecological value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53280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53564A3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20691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C6283E8" w14:textId="77777777" w:rsidR="008D1AB7" w:rsidRPr="0012259A" w:rsidRDefault="008D1AB7" w:rsidP="008D1AB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357A0" w:rsidRPr="0012259A" w14:paraId="674602DB" w14:textId="77777777" w:rsidTr="001468B3">
        <w:tc>
          <w:tcPr>
            <w:tcW w:w="10726" w:type="dxa"/>
            <w:gridSpan w:val="4"/>
          </w:tcPr>
          <w:p w14:paraId="71D08332" w14:textId="3E30B36B" w:rsidR="009357A0" w:rsidRDefault="009357A0" w:rsidP="009357A0">
            <w:pPr>
              <w:pStyle w:val="Paragraph"/>
              <w:adjustRightInd w:val="0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9357A0">
              <w:rPr>
                <w:rFonts w:cs="Arial"/>
                <w:color w:val="000000" w:themeColor="text1"/>
                <w:sz w:val="18"/>
                <w:szCs w:val="18"/>
              </w:rPr>
              <w:t># The supporting documents are not required in FA if the Bonus credit(s) is/ are achieved in PA</w:t>
            </w:r>
          </w:p>
        </w:tc>
      </w:tr>
    </w:tbl>
    <w:p w14:paraId="572A3971" w14:textId="77777777" w:rsidR="00F10EB1" w:rsidRDefault="00F10EB1" w:rsidP="00E953F0">
      <w:pPr>
        <w:rPr>
          <w:rFonts w:ascii="Arial" w:hAnsi="Arial" w:cs="Arial"/>
          <w:b/>
          <w:lang w:eastAsia="zh-HK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74"/>
        <w:gridCol w:w="6118"/>
        <w:gridCol w:w="1467"/>
        <w:gridCol w:w="1467"/>
      </w:tblGrid>
      <w:tr w:rsidR="00F10EB1" w14:paraId="045C8076" w14:textId="77777777" w:rsidTr="008D1AB7">
        <w:tc>
          <w:tcPr>
            <w:tcW w:w="10726" w:type="dxa"/>
            <w:gridSpan w:val="4"/>
          </w:tcPr>
          <w:p w14:paraId="09EA80D1" w14:textId="09E7952E" w:rsidR="00F10EB1" w:rsidRPr="00C81E14" w:rsidRDefault="00F10EB1" w:rsidP="00445565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7b </w:t>
            </w:r>
            <w:r w:rsidR="005C4841" w:rsidRPr="005C4841">
              <w:rPr>
                <w:rFonts w:ascii="Arial" w:hAnsi="Arial" w:cs="Arial"/>
                <w:b/>
                <w:color w:val="000000" w:themeColor="text1"/>
                <w:sz w:val="20"/>
                <w:lang w:eastAsia="zh-HK"/>
              </w:rPr>
              <w:t>Enhancement of Biodiversity</w:t>
            </w:r>
          </w:p>
        </w:tc>
      </w:tr>
      <w:tr w:rsidR="00F10EB1" w:rsidRPr="0012259A" w14:paraId="3C75024E" w14:textId="77777777" w:rsidTr="008D1AB7">
        <w:tc>
          <w:tcPr>
            <w:tcW w:w="7792" w:type="dxa"/>
            <w:gridSpan w:val="2"/>
          </w:tcPr>
          <w:p w14:paraId="3317888B" w14:textId="77777777" w:rsidR="00F10EB1" w:rsidRDefault="00F10EB1" w:rsidP="0044556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  <w:p w14:paraId="6BB8DA9F" w14:textId="28DE1031" w:rsidR="005C4841" w:rsidRPr="0012259A" w:rsidRDefault="005C4841" w:rsidP="00445565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445565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  <w:tc>
          <w:tcPr>
            <w:tcW w:w="1467" w:type="dxa"/>
          </w:tcPr>
          <w:p w14:paraId="2DA808F6" w14:textId="77777777" w:rsidR="00F10EB1" w:rsidRPr="0012259A" w:rsidRDefault="00F10EB1" w:rsidP="0044556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26CA14E" w14:textId="77777777" w:rsidR="00F10EB1" w:rsidRPr="0012259A" w:rsidRDefault="00F10EB1" w:rsidP="00445565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9357A0" w:rsidRPr="0012259A" w14:paraId="329A889E" w14:textId="77777777" w:rsidTr="008D1AB7">
        <w:tc>
          <w:tcPr>
            <w:tcW w:w="1674" w:type="dxa"/>
          </w:tcPr>
          <w:p w14:paraId="6FE6436C" w14:textId="4293EE94" w:rsidR="009357A0" w:rsidRPr="009357A0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SS-02-02b_00</w:t>
            </w:r>
          </w:p>
        </w:tc>
        <w:tc>
          <w:tcPr>
            <w:tcW w:w="6118" w:type="dxa"/>
          </w:tcPr>
          <w:p w14:paraId="6FB5854F" w14:textId="41F1BBBE" w:rsidR="009357A0" w:rsidRPr="008D1AB7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BEAM Plus NDC submission template for SS-02-02b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2892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1C82A4D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93921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70B9687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357A0" w:rsidRPr="0012259A" w14:paraId="33361A33" w14:textId="77777777" w:rsidTr="008D1AB7">
        <w:tc>
          <w:tcPr>
            <w:tcW w:w="1674" w:type="dxa"/>
          </w:tcPr>
          <w:p w14:paraId="6D77EB7D" w14:textId="37D7BF96" w:rsidR="009357A0" w:rsidRPr="009357A0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SS-02-02b_01</w:t>
            </w:r>
          </w:p>
        </w:tc>
        <w:tc>
          <w:tcPr>
            <w:tcW w:w="6118" w:type="dxa"/>
          </w:tcPr>
          <w:p w14:paraId="2C920F4D" w14:textId="5EA1E82C" w:rsidR="009357A0" w:rsidRPr="008D1AB7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Biodiversity-friendly landscape maintenance Manual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9738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A61BE3B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95963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2CBE5A8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357A0" w:rsidRPr="0012259A" w14:paraId="31F7F381" w14:textId="77777777" w:rsidTr="008D1AB7">
        <w:tc>
          <w:tcPr>
            <w:tcW w:w="1674" w:type="dxa"/>
          </w:tcPr>
          <w:p w14:paraId="3D97EAE6" w14:textId="55A41700" w:rsidR="009357A0" w:rsidRPr="009357A0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SS-02-02b_02</w:t>
            </w:r>
          </w:p>
        </w:tc>
        <w:tc>
          <w:tcPr>
            <w:tcW w:w="6118" w:type="dxa"/>
          </w:tcPr>
          <w:p w14:paraId="081B4144" w14:textId="4180A44A" w:rsidR="009357A0" w:rsidRPr="008D1AB7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Biodiversity enhancement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65642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8A37AAA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44355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2A57EA2" w14:textId="77777777" w:rsidR="009357A0" w:rsidRPr="0012259A" w:rsidRDefault="009357A0" w:rsidP="009357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357A0" w:rsidRPr="0012259A" w14:paraId="0245F5D7" w14:textId="77777777" w:rsidTr="008D1AB7">
        <w:tc>
          <w:tcPr>
            <w:tcW w:w="1674" w:type="dxa"/>
          </w:tcPr>
          <w:p w14:paraId="1951978C" w14:textId="13133B23" w:rsidR="009357A0" w:rsidRPr="009357A0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>SS-02-02b_03</w:t>
            </w:r>
          </w:p>
        </w:tc>
        <w:tc>
          <w:tcPr>
            <w:tcW w:w="6118" w:type="dxa"/>
          </w:tcPr>
          <w:p w14:paraId="6A2F8D9B" w14:textId="7F2B89AA" w:rsidR="009357A0" w:rsidRPr="008D1AB7" w:rsidRDefault="009357A0" w:rsidP="009357A0">
            <w:pPr>
              <w:pStyle w:val="Paragraph"/>
              <w:spacing w:before="0" w:after="0"/>
              <w:rPr>
                <w:color w:val="auto"/>
                <w:sz w:val="20"/>
              </w:rPr>
            </w:pPr>
            <w:r w:rsidRPr="009357A0">
              <w:rPr>
                <w:color w:val="auto"/>
                <w:sz w:val="20"/>
              </w:rPr>
              <w:t xml:space="preserve">CV of the professional as per requirements in the assessment </w:t>
            </w:r>
          </w:p>
        </w:tc>
        <w:tc>
          <w:tcPr>
            <w:tcW w:w="1467" w:type="dxa"/>
            <w:shd w:val="clear" w:color="auto" w:fill="DBE5F1" w:themeFill="accent1" w:themeFillTint="33"/>
          </w:tcPr>
          <w:p w14:paraId="3D58528B" w14:textId="77777777" w:rsidR="009357A0" w:rsidRDefault="009357A0" w:rsidP="009357A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67" w:type="dxa"/>
            <w:shd w:val="clear" w:color="auto" w:fill="DBE5F1" w:themeFill="accent1" w:themeFillTint="33"/>
          </w:tcPr>
          <w:p w14:paraId="0063732B" w14:textId="77777777" w:rsidR="009357A0" w:rsidRDefault="009357A0" w:rsidP="009357A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201B97BC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F0AADDF" w14:textId="77777777" w:rsidR="00F75CDA" w:rsidRDefault="00F75CDA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52E11626" w14:textId="2CC57AF4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46E333DF" w14:textId="77777777" w:rsidTr="00673340">
        <w:tc>
          <w:tcPr>
            <w:tcW w:w="10728" w:type="dxa"/>
          </w:tcPr>
          <w:p w14:paraId="5D98B84C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E953F0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22243637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1549B9F2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6F3AC7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2EB12B" w14:textId="77777777" w:rsidR="004308AD" w:rsidRDefault="004308AD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D21582" w14:textId="77777777" w:rsidR="00342BFE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900BDF" w14:textId="77777777" w:rsidR="00342BFE" w:rsidRPr="007F2DBA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240AB67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2C6C" w14:textId="77777777" w:rsidR="002B6587" w:rsidRDefault="002B6587">
      <w:r>
        <w:separator/>
      </w:r>
    </w:p>
  </w:endnote>
  <w:endnote w:type="continuationSeparator" w:id="0">
    <w:p w14:paraId="2AD80179" w14:textId="77777777" w:rsidR="002B6587" w:rsidRDefault="002B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9DD8" w14:textId="6C416BD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591815">
      <w:rPr>
        <w:rFonts w:ascii="Arial" w:hAnsi="Arial" w:cs="Arial"/>
        <w:sz w:val="18"/>
        <w:szCs w:val="18"/>
        <w:lang w:val="en-GB"/>
      </w:rPr>
      <w:t>2</w:t>
    </w:r>
    <w:r w:rsidR="009357A0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97A2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97A26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C7CEF" w14:textId="77777777" w:rsidR="002B6587" w:rsidRDefault="002B6587">
      <w:r>
        <w:separator/>
      </w:r>
    </w:p>
  </w:footnote>
  <w:footnote w:type="continuationSeparator" w:id="0">
    <w:p w14:paraId="39234C85" w14:textId="77777777" w:rsidR="002B6587" w:rsidRDefault="002B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5857" w14:textId="3F01D47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5648" behindDoc="0" locked="0" layoutInCell="1" allowOverlap="1" wp14:anchorId="5DBA32B1" wp14:editId="4B37922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EE7629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E7629">
      <w:rPr>
        <w:rFonts w:ascii="Arial" w:hAnsi="Arial" w:cs="Arial"/>
        <w:b/>
        <w:sz w:val="28"/>
        <w:szCs w:val="28"/>
      </w:rPr>
      <w:t>Centres</w:t>
    </w:r>
    <w:proofErr w:type="spellEnd"/>
  </w:p>
  <w:p w14:paraId="2BBFDC45" w14:textId="6F38A74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27B57">
      <w:rPr>
        <w:rFonts w:ascii="Arial" w:hAnsi="Arial" w:cs="Arial"/>
        <w:b/>
        <w:sz w:val="28"/>
        <w:szCs w:val="28"/>
        <w:lang w:eastAsia="zh-HK"/>
      </w:rPr>
      <w:t>SS</w:t>
    </w:r>
    <w:r w:rsidR="002119FF">
      <w:rPr>
        <w:rFonts w:ascii="Arial" w:hAnsi="Arial" w:cs="Arial"/>
        <w:b/>
        <w:sz w:val="28"/>
        <w:szCs w:val="28"/>
        <w:lang w:eastAsia="zh-HK"/>
      </w:rPr>
      <w:t>-02-02</w:t>
    </w:r>
  </w:p>
  <w:p w14:paraId="7A7214A9" w14:textId="04A287A6" w:rsidR="003C0FC5" w:rsidRDefault="002119F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Biodiversity Enhancement</w:t>
    </w:r>
  </w:p>
  <w:p w14:paraId="058F902F" w14:textId="6FC7A5A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119FF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2119FF">
      <w:rPr>
        <w:rFonts w:ascii="Arial" w:hAnsi="Arial" w:cs="Arial"/>
        <w:lang w:val="en-GB" w:eastAsia="zh-HK"/>
      </w:rPr>
      <w:t>V</w:t>
    </w:r>
    <w:r w:rsidR="00EE7629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F9B070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512424"/>
    <w:multiLevelType w:val="hybridMultilevel"/>
    <w:tmpl w:val="4D1A3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5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4"/>
  </w:num>
  <w:num w:numId="1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18E5"/>
    <w:rsid w:val="0000583F"/>
    <w:rsid w:val="00012EDB"/>
    <w:rsid w:val="000131B7"/>
    <w:rsid w:val="000179F8"/>
    <w:rsid w:val="000219CE"/>
    <w:rsid w:val="000225C4"/>
    <w:rsid w:val="000241A4"/>
    <w:rsid w:val="000263EC"/>
    <w:rsid w:val="00027197"/>
    <w:rsid w:val="00027B5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862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52B1"/>
    <w:rsid w:val="001D6752"/>
    <w:rsid w:val="001E3C7E"/>
    <w:rsid w:val="001F0FF2"/>
    <w:rsid w:val="001F2D0F"/>
    <w:rsid w:val="001F78E8"/>
    <w:rsid w:val="002001E3"/>
    <w:rsid w:val="002032DF"/>
    <w:rsid w:val="002119F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14C2"/>
    <w:rsid w:val="00292A79"/>
    <w:rsid w:val="00293456"/>
    <w:rsid w:val="00293FF7"/>
    <w:rsid w:val="002A4C23"/>
    <w:rsid w:val="002A6A43"/>
    <w:rsid w:val="002A7888"/>
    <w:rsid w:val="002B140D"/>
    <w:rsid w:val="002B3FA0"/>
    <w:rsid w:val="002B543E"/>
    <w:rsid w:val="002B6587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22FD"/>
    <w:rsid w:val="003067C6"/>
    <w:rsid w:val="00322515"/>
    <w:rsid w:val="0032296A"/>
    <w:rsid w:val="00324296"/>
    <w:rsid w:val="00327D92"/>
    <w:rsid w:val="0033481F"/>
    <w:rsid w:val="00341102"/>
    <w:rsid w:val="00342BFE"/>
    <w:rsid w:val="00352D7F"/>
    <w:rsid w:val="003603C3"/>
    <w:rsid w:val="00361D61"/>
    <w:rsid w:val="0036536E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2DB4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78C6"/>
    <w:rsid w:val="00401B7A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870E0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69B1"/>
    <w:rsid w:val="005171DB"/>
    <w:rsid w:val="00525A3F"/>
    <w:rsid w:val="005264E5"/>
    <w:rsid w:val="00535F12"/>
    <w:rsid w:val="005375FD"/>
    <w:rsid w:val="00545627"/>
    <w:rsid w:val="0055251B"/>
    <w:rsid w:val="0055498F"/>
    <w:rsid w:val="00555659"/>
    <w:rsid w:val="00556D39"/>
    <w:rsid w:val="00562D5C"/>
    <w:rsid w:val="00562F5E"/>
    <w:rsid w:val="00564425"/>
    <w:rsid w:val="00566AF8"/>
    <w:rsid w:val="00591815"/>
    <w:rsid w:val="005A5E33"/>
    <w:rsid w:val="005A73C9"/>
    <w:rsid w:val="005B09F5"/>
    <w:rsid w:val="005B6A65"/>
    <w:rsid w:val="005B7BA6"/>
    <w:rsid w:val="005C4841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17CB8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48C5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10F3"/>
    <w:rsid w:val="006C3B73"/>
    <w:rsid w:val="006D46B5"/>
    <w:rsid w:val="006E1D2F"/>
    <w:rsid w:val="006E2488"/>
    <w:rsid w:val="006E65D1"/>
    <w:rsid w:val="006F0B19"/>
    <w:rsid w:val="006F2C6F"/>
    <w:rsid w:val="006F32EE"/>
    <w:rsid w:val="006F5FCB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443D"/>
    <w:rsid w:val="007F5BEE"/>
    <w:rsid w:val="00807815"/>
    <w:rsid w:val="00807B3C"/>
    <w:rsid w:val="008119F5"/>
    <w:rsid w:val="00820373"/>
    <w:rsid w:val="00833889"/>
    <w:rsid w:val="00835ADF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1AB7"/>
    <w:rsid w:val="008D2D17"/>
    <w:rsid w:val="008D41E2"/>
    <w:rsid w:val="008D5D89"/>
    <w:rsid w:val="008E22B1"/>
    <w:rsid w:val="008E5990"/>
    <w:rsid w:val="008F20CD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357A0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7A26"/>
    <w:rsid w:val="009A7606"/>
    <w:rsid w:val="009B0E15"/>
    <w:rsid w:val="009B10EE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528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49CD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2105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1B1E"/>
    <w:rsid w:val="00C0330C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4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53F0"/>
    <w:rsid w:val="00E9663F"/>
    <w:rsid w:val="00EA7722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E7629"/>
    <w:rsid w:val="00EF2B87"/>
    <w:rsid w:val="00EF4030"/>
    <w:rsid w:val="00EF585D"/>
    <w:rsid w:val="00F038E2"/>
    <w:rsid w:val="00F03D14"/>
    <w:rsid w:val="00F0537D"/>
    <w:rsid w:val="00F06C89"/>
    <w:rsid w:val="00F10EB1"/>
    <w:rsid w:val="00F14032"/>
    <w:rsid w:val="00F154CD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5B1A"/>
    <w:rsid w:val="00F75CDA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1CAA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B6D971"/>
  <w15:docId w15:val="{F78150B0-F81F-4F4F-A6B0-BC8E91A3C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Default">
    <w:name w:val="Default"/>
    <w:rsid w:val="00617CB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F3BBA-E3EC-4AA3-A80F-2251D1D4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19</cp:revision>
  <cp:lastPrinted>2017-06-18T02:18:00Z</cp:lastPrinted>
  <dcterms:created xsi:type="dcterms:W3CDTF">2019-09-13T03:03:00Z</dcterms:created>
  <dcterms:modified xsi:type="dcterms:W3CDTF">2021-12-02T03:54:00Z</dcterms:modified>
</cp:coreProperties>
</file>